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33" w:rsidRDefault="00B33F33" w:rsidP="00842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D48D25" wp14:editId="4A37B163">
            <wp:extent cx="6098540" cy="706120"/>
            <wp:effectExtent l="0" t="0" r="0" b="0"/>
            <wp:docPr id="2" name="Рисунок 1" descr="Описание: Описание: Описание: Описание: CCI0809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Описание: Описание: Описание: Описание: CCI0809201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F33" w:rsidRDefault="00B33F33" w:rsidP="00842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50C" w:rsidRDefault="0021350C" w:rsidP="0021350C">
      <w:pPr>
        <w:spacing w:after="0" w:line="240" w:lineRule="auto"/>
        <w:ind w:right="2976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21350C" w:rsidRDefault="0021350C" w:rsidP="0021350C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АРАР                                                                       РЕШЕНИЕ</w:t>
      </w:r>
    </w:p>
    <w:p w:rsidR="0021350C" w:rsidRDefault="0021350C" w:rsidP="0021350C">
      <w:pPr>
        <w:pStyle w:val="a5"/>
        <w:rPr>
          <w:sz w:val="28"/>
          <w:szCs w:val="28"/>
        </w:rPr>
      </w:pPr>
    </w:p>
    <w:p w:rsidR="0021350C" w:rsidRDefault="0021350C" w:rsidP="0021350C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«27» </w:t>
      </w:r>
      <w:r>
        <w:rPr>
          <w:sz w:val="28"/>
          <w:szCs w:val="28"/>
          <w:u w:val="single"/>
        </w:rPr>
        <w:t>мая</w:t>
      </w:r>
      <w:r>
        <w:rPr>
          <w:sz w:val="28"/>
          <w:szCs w:val="28"/>
        </w:rPr>
        <w:t xml:space="preserve"> 2021 й.                         № </w:t>
      </w:r>
      <w:r>
        <w:rPr>
          <w:sz w:val="28"/>
          <w:szCs w:val="28"/>
          <w:u w:val="single"/>
        </w:rPr>
        <w:t>165</w:t>
      </w:r>
      <w:r>
        <w:rPr>
          <w:sz w:val="28"/>
          <w:szCs w:val="28"/>
        </w:rPr>
        <w:t xml:space="preserve">              «</w:t>
      </w:r>
      <w:r>
        <w:rPr>
          <w:sz w:val="28"/>
          <w:szCs w:val="28"/>
          <w:u w:val="single"/>
        </w:rPr>
        <w:t>27</w:t>
      </w:r>
      <w:r>
        <w:rPr>
          <w:sz w:val="28"/>
          <w:szCs w:val="28"/>
        </w:rPr>
        <w:t xml:space="preserve">»   </w:t>
      </w:r>
      <w:r>
        <w:rPr>
          <w:sz w:val="28"/>
          <w:szCs w:val="28"/>
          <w:u w:val="single"/>
        </w:rPr>
        <w:t>мая</w:t>
      </w:r>
      <w:r>
        <w:rPr>
          <w:sz w:val="28"/>
          <w:szCs w:val="28"/>
        </w:rPr>
        <w:t xml:space="preserve"> 2021 г.</w:t>
      </w:r>
    </w:p>
    <w:p w:rsidR="0021350C" w:rsidRDefault="0021350C" w:rsidP="00842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78" w:rsidRPr="0084209B" w:rsidRDefault="004B3678" w:rsidP="00842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209B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формирования, ведения, </w:t>
      </w:r>
      <w:r w:rsidR="00B87A2B">
        <w:rPr>
          <w:rFonts w:ascii="Times New Roman" w:hAnsi="Times New Roman" w:cs="Times New Roman"/>
          <w:b/>
          <w:sz w:val="28"/>
          <w:szCs w:val="28"/>
        </w:rPr>
        <w:t xml:space="preserve">ежегодного дополнения и </w:t>
      </w:r>
      <w:r w:rsidRPr="0084209B">
        <w:rPr>
          <w:rFonts w:ascii="Times New Roman" w:hAnsi="Times New Roman" w:cs="Times New Roman"/>
          <w:b/>
          <w:sz w:val="28"/>
          <w:szCs w:val="28"/>
        </w:rPr>
        <w:t>обязательного опубликования перечня муниципального имущества муниципального района Белебеевский район Республики Башкортостан,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муниципального района Белебеевский район Республики Башкортостан во владение и (или) в пользование на долгосрочной</w:t>
      </w:r>
      <w:proofErr w:type="gramEnd"/>
      <w:r w:rsidRPr="0084209B">
        <w:rPr>
          <w:rFonts w:ascii="Times New Roman" w:hAnsi="Times New Roman" w:cs="Times New Roman"/>
          <w:b/>
          <w:sz w:val="28"/>
          <w:szCs w:val="28"/>
        </w:rPr>
        <w:t xml:space="preserve">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4B3678" w:rsidRPr="004B3678" w:rsidRDefault="004B3678" w:rsidP="004B3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678" w:rsidRPr="004B3678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7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3 статьи 14.1, частью 4 статьи 18 Федерального закона от 24.07.2007 № 209-ФЗ «О развитии малого и среднего предпринимательства в Российской Федерации», соглашениями между Советами городских и сельских поселений муниципального района Белебеевский район Республики Башкортостан о передаче муниципальному району осуществления части из полномочий, Совет муниципального района </w:t>
      </w:r>
      <w:r w:rsidR="0084209B">
        <w:rPr>
          <w:rFonts w:ascii="Times New Roman" w:hAnsi="Times New Roman" w:cs="Times New Roman"/>
          <w:sz w:val="28"/>
          <w:szCs w:val="28"/>
        </w:rPr>
        <w:t>Белебеевский</w:t>
      </w:r>
      <w:r w:rsidRPr="004B3678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</w:p>
    <w:p w:rsidR="004B3678" w:rsidRPr="004B3678" w:rsidRDefault="004B3678" w:rsidP="004B3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3678">
        <w:rPr>
          <w:rFonts w:ascii="Times New Roman" w:hAnsi="Times New Roman" w:cs="Times New Roman"/>
          <w:sz w:val="28"/>
          <w:szCs w:val="28"/>
        </w:rPr>
        <w:t>Р Е Ш И Л:</w:t>
      </w:r>
    </w:p>
    <w:p w:rsidR="004B3678" w:rsidRPr="004B3678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78">
        <w:rPr>
          <w:rFonts w:ascii="Times New Roman" w:hAnsi="Times New Roman" w:cs="Times New Roman"/>
          <w:sz w:val="28"/>
          <w:szCs w:val="28"/>
        </w:rPr>
        <w:t xml:space="preserve">1. Утвердить: </w:t>
      </w:r>
    </w:p>
    <w:p w:rsidR="004B3678" w:rsidRPr="004B3678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78">
        <w:rPr>
          <w:rFonts w:ascii="Times New Roman" w:hAnsi="Times New Roman" w:cs="Times New Roman"/>
          <w:sz w:val="28"/>
          <w:szCs w:val="28"/>
        </w:rPr>
        <w:t xml:space="preserve">1.1 Порядок формирования, ведения, </w:t>
      </w:r>
      <w:r w:rsidR="00B87A2B">
        <w:rPr>
          <w:rFonts w:ascii="Times New Roman" w:hAnsi="Times New Roman" w:cs="Times New Roman"/>
          <w:sz w:val="28"/>
          <w:szCs w:val="28"/>
        </w:rPr>
        <w:t xml:space="preserve">ежегодного дополнения и </w:t>
      </w:r>
      <w:r w:rsidRPr="004B3678">
        <w:rPr>
          <w:rFonts w:ascii="Times New Roman" w:hAnsi="Times New Roman" w:cs="Times New Roman"/>
          <w:sz w:val="28"/>
          <w:szCs w:val="28"/>
        </w:rPr>
        <w:t xml:space="preserve">обязательного опубликования перечня муниципального имущества муниципального района Белебеевский район Республики Башкортостан,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муниципального района Белебеевский район Республики Башкортостан во владение и (или) в пользование на долгосрочной основе субъектам малого и среднего предпринимательства, организациям, образующим </w:t>
      </w:r>
      <w:r w:rsidRPr="004B3678"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(приложение № 1). </w:t>
      </w:r>
    </w:p>
    <w:p w:rsidR="0010353E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78">
        <w:rPr>
          <w:rFonts w:ascii="Times New Roman" w:hAnsi="Times New Roman" w:cs="Times New Roman"/>
          <w:sz w:val="28"/>
          <w:szCs w:val="28"/>
        </w:rPr>
        <w:t xml:space="preserve">1.2. Форму Перечня муниципального имущества муниципального района </w:t>
      </w:r>
      <w:r w:rsidR="0010353E">
        <w:rPr>
          <w:rFonts w:ascii="Times New Roman" w:hAnsi="Times New Roman" w:cs="Times New Roman"/>
          <w:sz w:val="28"/>
          <w:szCs w:val="28"/>
        </w:rPr>
        <w:t>Белебеевский</w:t>
      </w:r>
      <w:r w:rsidRPr="004B3678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в целях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(приложение № 2).</w:t>
      </w:r>
    </w:p>
    <w:p w:rsidR="0010353E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78">
        <w:rPr>
          <w:rFonts w:ascii="Times New Roman" w:hAnsi="Times New Roman" w:cs="Times New Roman"/>
          <w:sz w:val="28"/>
          <w:szCs w:val="28"/>
        </w:rPr>
        <w:t xml:space="preserve">1.3. Виды муниципального имущества, которое используется для формирования перечня муниципального имущества муниципального района </w:t>
      </w:r>
      <w:r w:rsidR="0010353E">
        <w:rPr>
          <w:rFonts w:ascii="Times New Roman" w:hAnsi="Times New Roman" w:cs="Times New Roman"/>
          <w:sz w:val="28"/>
          <w:szCs w:val="28"/>
        </w:rPr>
        <w:t>Белебеевский</w:t>
      </w:r>
      <w:r w:rsidRPr="004B3678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в целях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(приложение № 3). </w:t>
      </w:r>
    </w:p>
    <w:p w:rsidR="0010353E" w:rsidRPr="0010353E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78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муниципального района </w:t>
      </w:r>
      <w:r w:rsidR="0010353E">
        <w:rPr>
          <w:rFonts w:ascii="Times New Roman" w:hAnsi="Times New Roman" w:cs="Times New Roman"/>
          <w:sz w:val="28"/>
          <w:szCs w:val="28"/>
        </w:rPr>
        <w:t>Белебеевский</w:t>
      </w:r>
      <w:r w:rsidRPr="004B3678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</w:t>
      </w:r>
      <w:r w:rsidR="0010353E">
        <w:rPr>
          <w:rFonts w:ascii="Times New Roman" w:hAnsi="Times New Roman" w:cs="Times New Roman"/>
          <w:sz w:val="28"/>
          <w:szCs w:val="28"/>
        </w:rPr>
        <w:t>27.02</w:t>
      </w:r>
      <w:r w:rsidRPr="004B3678">
        <w:rPr>
          <w:rFonts w:ascii="Times New Roman" w:hAnsi="Times New Roman" w:cs="Times New Roman"/>
          <w:sz w:val="28"/>
          <w:szCs w:val="28"/>
        </w:rPr>
        <w:t xml:space="preserve">.2019 № </w:t>
      </w:r>
      <w:r w:rsidR="0010353E">
        <w:rPr>
          <w:rFonts w:ascii="Times New Roman" w:hAnsi="Times New Roman" w:cs="Times New Roman"/>
          <w:sz w:val="28"/>
          <w:szCs w:val="28"/>
        </w:rPr>
        <w:t>477</w:t>
      </w:r>
      <w:r w:rsidRPr="004B3678">
        <w:rPr>
          <w:rFonts w:ascii="Times New Roman" w:hAnsi="Times New Roman" w:cs="Times New Roman"/>
          <w:sz w:val="28"/>
          <w:szCs w:val="28"/>
        </w:rPr>
        <w:t xml:space="preserve"> «</w:t>
      </w:r>
      <w:r w:rsidR="0010353E">
        <w:rPr>
          <w:rFonts w:ascii="Times New Roman" w:hAnsi="Times New Roman" w:cs="Times New Roman"/>
          <w:sz w:val="28"/>
          <w:szCs w:val="28"/>
        </w:rPr>
        <w:t xml:space="preserve">Об имущественной поддержке субъектов малого и среднего предпринимательства при предоставлении муниципального </w:t>
      </w:r>
      <w:r w:rsidR="0010353E" w:rsidRPr="0010353E">
        <w:rPr>
          <w:rFonts w:ascii="Times New Roman" w:hAnsi="Times New Roman" w:cs="Times New Roman"/>
          <w:sz w:val="28"/>
          <w:szCs w:val="28"/>
        </w:rPr>
        <w:t>имущества</w:t>
      </w:r>
      <w:r w:rsidR="0010353E">
        <w:rPr>
          <w:rFonts w:ascii="Times New Roman" w:hAnsi="Times New Roman" w:cs="Times New Roman"/>
          <w:sz w:val="28"/>
          <w:szCs w:val="28"/>
        </w:rPr>
        <w:t>»</w:t>
      </w:r>
      <w:r w:rsidRPr="0010353E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дополнениями, внесенными решением Совета от </w:t>
      </w:r>
      <w:r w:rsidR="0010353E" w:rsidRPr="0010353E">
        <w:rPr>
          <w:rFonts w:ascii="Times New Roman" w:hAnsi="Times New Roman" w:cs="Times New Roman"/>
          <w:sz w:val="28"/>
          <w:szCs w:val="28"/>
        </w:rPr>
        <w:t>05.07.2019 №520</w:t>
      </w:r>
      <w:r w:rsidRPr="0010353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0353E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53E">
        <w:rPr>
          <w:rFonts w:ascii="Times New Roman" w:hAnsi="Times New Roman" w:cs="Times New Roman"/>
          <w:sz w:val="28"/>
          <w:szCs w:val="28"/>
        </w:rPr>
        <w:t xml:space="preserve">3. </w:t>
      </w:r>
      <w:r w:rsidR="00B87A2B"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информационном стенде в здании Администрации муниципального района Белебеевский район Республики Башкортостан и р</w:t>
      </w:r>
      <w:r w:rsidRPr="0010353E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муниципального района </w:t>
      </w:r>
      <w:r w:rsidR="0010353E">
        <w:rPr>
          <w:rFonts w:ascii="Times New Roman" w:hAnsi="Times New Roman" w:cs="Times New Roman"/>
          <w:sz w:val="28"/>
          <w:szCs w:val="28"/>
        </w:rPr>
        <w:t>Белебеевский</w:t>
      </w:r>
      <w:r w:rsidRPr="0010353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0353E">
        <w:rPr>
          <w:rFonts w:ascii="Times New Roman" w:hAnsi="Times New Roman" w:cs="Times New Roman"/>
          <w:sz w:val="28"/>
          <w:szCs w:val="28"/>
        </w:rPr>
        <w:t xml:space="preserve"> Республики Башкортостан. </w:t>
      </w:r>
    </w:p>
    <w:p w:rsidR="0010353E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53E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</w:t>
      </w:r>
      <w:r w:rsidR="0010353E">
        <w:rPr>
          <w:rFonts w:ascii="Times New Roman" w:hAnsi="Times New Roman" w:cs="Times New Roman"/>
          <w:sz w:val="28"/>
          <w:szCs w:val="28"/>
        </w:rPr>
        <w:t>ю Совета муниципального района Белебеевский</w:t>
      </w:r>
      <w:r w:rsidRPr="0010353E">
        <w:rPr>
          <w:rFonts w:ascii="Times New Roman" w:hAnsi="Times New Roman" w:cs="Times New Roman"/>
          <w:sz w:val="28"/>
          <w:szCs w:val="28"/>
        </w:rPr>
        <w:t xml:space="preserve"> район по бюджету, налогам</w:t>
      </w:r>
      <w:r w:rsidR="0010353E">
        <w:rPr>
          <w:rFonts w:ascii="Times New Roman" w:hAnsi="Times New Roman" w:cs="Times New Roman"/>
          <w:sz w:val="28"/>
          <w:szCs w:val="28"/>
        </w:rPr>
        <w:t xml:space="preserve">, экономическому развитию и инвестиционной политике </w:t>
      </w:r>
      <w:r w:rsidRPr="0010353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0353E">
        <w:rPr>
          <w:rFonts w:ascii="Times New Roman" w:hAnsi="Times New Roman" w:cs="Times New Roman"/>
          <w:sz w:val="28"/>
          <w:szCs w:val="28"/>
        </w:rPr>
        <w:t>Хабибрахманов</w:t>
      </w:r>
      <w:proofErr w:type="spellEnd"/>
      <w:r w:rsidR="0010353E">
        <w:rPr>
          <w:rFonts w:ascii="Times New Roman" w:hAnsi="Times New Roman" w:cs="Times New Roman"/>
          <w:sz w:val="28"/>
          <w:szCs w:val="28"/>
        </w:rPr>
        <w:t xml:space="preserve"> Д.</w:t>
      </w:r>
      <w:r w:rsidRPr="0010353E">
        <w:rPr>
          <w:rFonts w:ascii="Times New Roman" w:hAnsi="Times New Roman" w:cs="Times New Roman"/>
          <w:sz w:val="28"/>
          <w:szCs w:val="28"/>
        </w:rPr>
        <w:t>Н.).</w:t>
      </w:r>
    </w:p>
    <w:p w:rsidR="0010353E" w:rsidRDefault="0010353E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53E" w:rsidRDefault="0010353E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53E" w:rsidRDefault="0010353E" w:rsidP="00103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Лущиц</w:t>
      </w:r>
      <w:proofErr w:type="spellEnd"/>
    </w:p>
    <w:p w:rsidR="0010353E" w:rsidRDefault="0010353E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53E" w:rsidRDefault="00103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353E" w:rsidRDefault="004B3678" w:rsidP="0010353E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10353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10353E" w:rsidRDefault="004B3678" w:rsidP="0021350C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10353E">
        <w:rPr>
          <w:rFonts w:ascii="Times New Roman" w:hAnsi="Times New Roman" w:cs="Times New Roman"/>
          <w:sz w:val="24"/>
          <w:szCs w:val="24"/>
        </w:rPr>
        <w:t>к решени</w:t>
      </w:r>
      <w:r w:rsidR="00B87A2B">
        <w:rPr>
          <w:rFonts w:ascii="Times New Roman" w:hAnsi="Times New Roman" w:cs="Times New Roman"/>
          <w:sz w:val="24"/>
          <w:szCs w:val="24"/>
        </w:rPr>
        <w:t>ю</w:t>
      </w:r>
      <w:r w:rsidRPr="0010353E">
        <w:rPr>
          <w:rFonts w:ascii="Times New Roman" w:hAnsi="Times New Roman" w:cs="Times New Roman"/>
          <w:sz w:val="24"/>
          <w:szCs w:val="24"/>
        </w:rPr>
        <w:t xml:space="preserve"> Совета муниципального района </w:t>
      </w:r>
      <w:r w:rsidR="0010353E">
        <w:rPr>
          <w:rFonts w:ascii="Times New Roman" w:hAnsi="Times New Roman" w:cs="Times New Roman"/>
          <w:sz w:val="24"/>
          <w:szCs w:val="24"/>
        </w:rPr>
        <w:t>Белебеевский</w:t>
      </w:r>
      <w:r w:rsidRPr="0010353E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</w:t>
      </w:r>
      <w:r w:rsidR="0021350C">
        <w:rPr>
          <w:rFonts w:ascii="Times New Roman" w:hAnsi="Times New Roman" w:cs="Times New Roman"/>
          <w:sz w:val="24"/>
          <w:szCs w:val="24"/>
        </w:rPr>
        <w:t>№ 165 от 27.05.2021</w:t>
      </w:r>
    </w:p>
    <w:p w:rsidR="0010353E" w:rsidRDefault="0010353E" w:rsidP="0010353E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10353E" w:rsidRPr="0010353E" w:rsidRDefault="0010353E" w:rsidP="0010353E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10353E" w:rsidRDefault="004B3678" w:rsidP="00103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53E">
        <w:rPr>
          <w:rFonts w:ascii="Times New Roman" w:hAnsi="Times New Roman" w:cs="Times New Roman"/>
          <w:sz w:val="28"/>
          <w:szCs w:val="28"/>
        </w:rPr>
        <w:t>ПОРЯДОК</w:t>
      </w:r>
    </w:p>
    <w:p w:rsidR="0010353E" w:rsidRDefault="004B3678" w:rsidP="00103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53E">
        <w:rPr>
          <w:rFonts w:ascii="Times New Roman" w:hAnsi="Times New Roman" w:cs="Times New Roman"/>
          <w:sz w:val="28"/>
          <w:szCs w:val="28"/>
        </w:rPr>
        <w:t xml:space="preserve">формирования, ведения, </w:t>
      </w:r>
      <w:r w:rsidR="00B87A2B">
        <w:rPr>
          <w:rFonts w:ascii="Times New Roman" w:hAnsi="Times New Roman" w:cs="Times New Roman"/>
          <w:sz w:val="28"/>
          <w:szCs w:val="28"/>
        </w:rPr>
        <w:t xml:space="preserve">ежегодного дополнения и </w:t>
      </w:r>
      <w:r w:rsidR="00B87A2B" w:rsidRPr="0010353E">
        <w:rPr>
          <w:rFonts w:ascii="Times New Roman" w:hAnsi="Times New Roman" w:cs="Times New Roman"/>
          <w:sz w:val="28"/>
          <w:szCs w:val="28"/>
        </w:rPr>
        <w:t xml:space="preserve"> </w:t>
      </w:r>
      <w:r w:rsidRPr="0010353E">
        <w:rPr>
          <w:rFonts w:ascii="Times New Roman" w:hAnsi="Times New Roman" w:cs="Times New Roman"/>
          <w:sz w:val="28"/>
          <w:szCs w:val="28"/>
        </w:rPr>
        <w:t>обязательного опубликования</w:t>
      </w:r>
      <w:r w:rsidR="00B87A2B">
        <w:rPr>
          <w:rFonts w:ascii="Times New Roman" w:hAnsi="Times New Roman" w:cs="Times New Roman"/>
          <w:sz w:val="28"/>
          <w:szCs w:val="28"/>
        </w:rPr>
        <w:t xml:space="preserve"> </w:t>
      </w:r>
      <w:r w:rsidRPr="0010353E">
        <w:rPr>
          <w:rFonts w:ascii="Times New Roman" w:hAnsi="Times New Roman" w:cs="Times New Roman"/>
          <w:sz w:val="28"/>
          <w:szCs w:val="28"/>
        </w:rPr>
        <w:t xml:space="preserve">перечня муниципального имущества муниципального района </w:t>
      </w:r>
      <w:r w:rsidR="0010353E">
        <w:rPr>
          <w:rFonts w:ascii="Times New Roman" w:hAnsi="Times New Roman" w:cs="Times New Roman"/>
          <w:sz w:val="28"/>
          <w:szCs w:val="28"/>
        </w:rPr>
        <w:t>Белебеевский</w:t>
      </w:r>
      <w:r w:rsidRPr="0010353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муниципального района </w:t>
      </w:r>
      <w:r w:rsidR="0010353E">
        <w:rPr>
          <w:rFonts w:ascii="Times New Roman" w:hAnsi="Times New Roman" w:cs="Times New Roman"/>
          <w:sz w:val="28"/>
          <w:szCs w:val="28"/>
        </w:rPr>
        <w:t>Белебеевский</w:t>
      </w:r>
      <w:r w:rsidRPr="0010353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10353E" w:rsidRDefault="0010353E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53E" w:rsidRDefault="0010353E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09B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53E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формирования, ведения, </w:t>
      </w:r>
      <w:r w:rsidR="00B87A2B">
        <w:rPr>
          <w:rFonts w:ascii="Times New Roman" w:hAnsi="Times New Roman" w:cs="Times New Roman"/>
          <w:sz w:val="28"/>
          <w:szCs w:val="28"/>
        </w:rPr>
        <w:t xml:space="preserve">ежегодного дополнения и </w:t>
      </w:r>
      <w:r w:rsidRPr="0010353E">
        <w:rPr>
          <w:rFonts w:ascii="Times New Roman" w:hAnsi="Times New Roman" w:cs="Times New Roman"/>
          <w:sz w:val="28"/>
          <w:szCs w:val="28"/>
        </w:rPr>
        <w:t xml:space="preserve">обязательного опубликования перечня муниципального имущества муниципального района </w:t>
      </w:r>
      <w:r w:rsidR="0084209B">
        <w:rPr>
          <w:rFonts w:ascii="Times New Roman" w:hAnsi="Times New Roman" w:cs="Times New Roman"/>
          <w:sz w:val="28"/>
          <w:szCs w:val="28"/>
        </w:rPr>
        <w:t>Белебеевский</w:t>
      </w:r>
      <w:r w:rsidRPr="0010353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</w:t>
      </w:r>
      <w:r w:rsidRPr="004B3678">
        <w:rPr>
          <w:rFonts w:ascii="Times New Roman" w:hAnsi="Times New Roman" w:cs="Times New Roman"/>
        </w:rPr>
        <w:t xml:space="preserve"> </w:t>
      </w:r>
      <w:r w:rsidRPr="0084209B">
        <w:rPr>
          <w:rFonts w:ascii="Times New Roman" w:hAnsi="Times New Roman" w:cs="Times New Roman"/>
          <w:sz w:val="28"/>
          <w:szCs w:val="28"/>
        </w:rPr>
        <w:t xml:space="preserve">может быть использовано только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</w:t>
      </w:r>
      <w:proofErr w:type="spellStart"/>
      <w:r w:rsidRPr="0084209B">
        <w:rPr>
          <w:rFonts w:ascii="Times New Roman" w:hAnsi="Times New Roman" w:cs="Times New Roman"/>
          <w:sz w:val="28"/>
          <w:szCs w:val="28"/>
        </w:rPr>
        <w:t>самозаняты</w:t>
      </w:r>
      <w:r w:rsidR="0084209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4209B">
        <w:rPr>
          <w:rFonts w:ascii="Times New Roman" w:hAnsi="Times New Roman" w:cs="Times New Roman"/>
          <w:sz w:val="28"/>
          <w:szCs w:val="28"/>
        </w:rPr>
        <w:t xml:space="preserve"> граждане) (далее – Перечень).</w:t>
      </w:r>
    </w:p>
    <w:p w:rsidR="0084209B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 xml:space="preserve">2. Функции по формированию, ведению, ежегодному дополнению и опубликованию перечня осуществляются Администрацией муниципального района </w:t>
      </w:r>
      <w:r w:rsidR="0084209B">
        <w:rPr>
          <w:rFonts w:ascii="Times New Roman" w:hAnsi="Times New Roman" w:cs="Times New Roman"/>
          <w:sz w:val="28"/>
          <w:szCs w:val="28"/>
        </w:rPr>
        <w:t>Белебеевский</w:t>
      </w:r>
      <w:r w:rsidRPr="0084209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(далее – уполномоченный орган) в соответствии с Уставом муниципального района </w:t>
      </w:r>
      <w:r w:rsidR="0084209B">
        <w:rPr>
          <w:rFonts w:ascii="Times New Roman" w:hAnsi="Times New Roman" w:cs="Times New Roman"/>
          <w:sz w:val="28"/>
          <w:szCs w:val="28"/>
        </w:rPr>
        <w:t>Белебеевский</w:t>
      </w:r>
      <w:r w:rsidRPr="0084209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 </w:t>
      </w:r>
    </w:p>
    <w:p w:rsidR="00A447C4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 xml:space="preserve">3. В Перечень вносятся сведения о муниципальном имуществе, соответствующем следующим критериям: </w:t>
      </w:r>
    </w:p>
    <w:p w:rsidR="00A447C4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 xml:space="preserve"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 </w:t>
      </w:r>
    </w:p>
    <w:p w:rsidR="00A447C4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lastRenderedPageBreak/>
        <w:t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A447C4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A447C4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г) муниципальное имущество не является объектом незавершенного строительства, объектом жилищного фо</w:t>
      </w:r>
      <w:r w:rsidR="00A447C4">
        <w:rPr>
          <w:rFonts w:ascii="Times New Roman" w:hAnsi="Times New Roman" w:cs="Times New Roman"/>
          <w:sz w:val="28"/>
          <w:szCs w:val="28"/>
        </w:rPr>
        <w:t>нда или объектом сети инженерно-</w:t>
      </w:r>
      <w:r w:rsidRPr="0084209B">
        <w:rPr>
          <w:rFonts w:ascii="Times New Roman" w:hAnsi="Times New Roman" w:cs="Times New Roman"/>
          <w:sz w:val="28"/>
          <w:szCs w:val="28"/>
        </w:rPr>
        <w:t>технического обеспечения, к которому подключен об</w:t>
      </w:r>
      <w:r w:rsidR="00A447C4">
        <w:rPr>
          <w:rFonts w:ascii="Times New Roman" w:hAnsi="Times New Roman" w:cs="Times New Roman"/>
          <w:sz w:val="28"/>
          <w:szCs w:val="28"/>
        </w:rPr>
        <w:t>ъект жилищного фонда;</w:t>
      </w:r>
    </w:p>
    <w:p w:rsidR="00A447C4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д) в отношении муниципального имущества не принято решение о</w:t>
      </w:r>
      <w:r w:rsidR="00A447C4">
        <w:rPr>
          <w:rFonts w:ascii="Times New Roman" w:hAnsi="Times New Roman" w:cs="Times New Roman"/>
          <w:sz w:val="28"/>
          <w:szCs w:val="28"/>
        </w:rPr>
        <w:t xml:space="preserve"> предоставлении его иным лицам;</w:t>
      </w:r>
    </w:p>
    <w:p w:rsidR="00A447C4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е) муниципальное имущество не подлежит приватизации в соответствие с прогнозным планом (программой) привати</w:t>
      </w:r>
      <w:r w:rsidR="00A447C4">
        <w:rPr>
          <w:rFonts w:ascii="Times New Roman" w:hAnsi="Times New Roman" w:cs="Times New Roman"/>
          <w:sz w:val="28"/>
          <w:szCs w:val="28"/>
        </w:rPr>
        <w:t>зации муниципального имущества;</w:t>
      </w:r>
    </w:p>
    <w:p w:rsidR="00A447C4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ж) муниципальное имущество не признано аварийным и подл</w:t>
      </w:r>
      <w:r w:rsidR="00A447C4">
        <w:rPr>
          <w:rFonts w:ascii="Times New Roman" w:hAnsi="Times New Roman" w:cs="Times New Roman"/>
          <w:sz w:val="28"/>
          <w:szCs w:val="28"/>
        </w:rPr>
        <w:t>ежащим сносу или реконструкции;</w:t>
      </w:r>
    </w:p>
    <w:p w:rsidR="00A447C4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з) земельный участок не предназначен для ведения личного подсобного хозяйства огородничества, садоводства, индивидуального жилищного строительства;</w:t>
      </w:r>
    </w:p>
    <w:p w:rsidR="00A447C4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и) земельный участок не относится к земельным участкам, предусмотренными подпунктами 1-10, 13-15, 18 и 19 пункта 8 статьи</w:t>
      </w:r>
      <w:r w:rsidRPr="004B3678">
        <w:rPr>
          <w:rFonts w:ascii="Times New Roman" w:hAnsi="Times New Roman" w:cs="Times New Roman"/>
        </w:rPr>
        <w:t xml:space="preserve"> </w:t>
      </w:r>
      <w:r w:rsidRPr="00A447C4">
        <w:rPr>
          <w:rFonts w:ascii="Times New Roman" w:hAnsi="Times New Roman" w:cs="Times New Roman"/>
          <w:sz w:val="28"/>
          <w:szCs w:val="28"/>
        </w:rPr>
        <w:t xml:space="preserve">39.11 Земельного кодекса Российской Федерации, за исключением земельных участков, предоставленных в аренду субъектам малого </w:t>
      </w:r>
      <w:r w:rsidR="00A447C4">
        <w:rPr>
          <w:rFonts w:ascii="Times New Roman" w:hAnsi="Times New Roman" w:cs="Times New Roman"/>
          <w:sz w:val="28"/>
          <w:szCs w:val="28"/>
        </w:rPr>
        <w:t>и среднего предпринимательства;</w:t>
      </w:r>
    </w:p>
    <w:p w:rsidR="00A447C4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4">
        <w:rPr>
          <w:rFonts w:ascii="Times New Roman" w:hAnsi="Times New Roman" w:cs="Times New Roman"/>
          <w:sz w:val="28"/>
          <w:szCs w:val="28"/>
        </w:rPr>
        <w:t xml:space="preserve">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предоставлено предложение такого предприятия или учреждения о включении соответствующего муниципального имущества в Перечень, а также письменное согласие Администрации муниципального района </w:t>
      </w:r>
      <w:r w:rsidR="00A447C4">
        <w:rPr>
          <w:rFonts w:ascii="Times New Roman" w:hAnsi="Times New Roman" w:cs="Times New Roman"/>
          <w:sz w:val="28"/>
          <w:szCs w:val="28"/>
        </w:rPr>
        <w:t>Белебеевский</w:t>
      </w:r>
      <w:r w:rsidRPr="00A447C4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уполномоченного на согласование сделки с соответствующим имуществом, на включение муниципального имущества в перечень в целях предоставления такого имущества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</w:t>
      </w:r>
      <w:proofErr w:type="spellStart"/>
      <w:r w:rsidRPr="00A447C4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A447C4">
        <w:rPr>
          <w:rFonts w:ascii="Times New Roman" w:hAnsi="Times New Roman" w:cs="Times New Roman"/>
          <w:sz w:val="28"/>
          <w:szCs w:val="28"/>
        </w:rPr>
        <w:t xml:space="preserve"> гражданам; </w:t>
      </w:r>
    </w:p>
    <w:p w:rsidR="00A447C4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4">
        <w:rPr>
          <w:rFonts w:ascii="Times New Roman" w:hAnsi="Times New Roman" w:cs="Times New Roman"/>
          <w:sz w:val="28"/>
          <w:szCs w:val="28"/>
        </w:rPr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пяти лет или которое не подлежит представлению в аренду на срок пять лет и более в соответствии с законодательством Российской Федерации. Указанное имущество должно использ</w:t>
      </w:r>
      <w:r w:rsidR="00A447C4">
        <w:rPr>
          <w:rFonts w:ascii="Times New Roman" w:hAnsi="Times New Roman" w:cs="Times New Roman"/>
          <w:sz w:val="28"/>
          <w:szCs w:val="28"/>
        </w:rPr>
        <w:t>оваться по целевому назначению.</w:t>
      </w:r>
    </w:p>
    <w:p w:rsidR="00A447C4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4">
        <w:rPr>
          <w:rFonts w:ascii="Times New Roman" w:hAnsi="Times New Roman" w:cs="Times New Roman"/>
          <w:sz w:val="28"/>
          <w:szCs w:val="28"/>
        </w:rPr>
        <w:t xml:space="preserve">4. Формирование и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муниципального района </w:t>
      </w:r>
      <w:r w:rsidR="00A447C4">
        <w:rPr>
          <w:rFonts w:ascii="Times New Roman" w:hAnsi="Times New Roman" w:cs="Times New Roman"/>
          <w:sz w:val="28"/>
          <w:szCs w:val="28"/>
        </w:rPr>
        <w:t>Белебеевский</w:t>
      </w:r>
      <w:r w:rsidRPr="00A447C4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на основе предложений структурных подразделений уполномоченного органа, балансодержателя муниципального имущества, </w:t>
      </w:r>
      <w:r w:rsidRPr="00A447C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организаций, образующих инфраструктуру поддержки субъектов малого и среднего предпринимательства, субъектов малого и среднего предпринимательства, а также </w:t>
      </w:r>
      <w:proofErr w:type="spellStart"/>
      <w:r w:rsidRPr="00A447C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4B3678">
        <w:rPr>
          <w:rFonts w:ascii="Times New Roman" w:hAnsi="Times New Roman" w:cs="Times New Roman"/>
        </w:rPr>
        <w:t xml:space="preserve"> </w:t>
      </w:r>
      <w:r w:rsidRPr="00A447C4">
        <w:rPr>
          <w:rFonts w:ascii="Times New Roman" w:hAnsi="Times New Roman" w:cs="Times New Roman"/>
          <w:sz w:val="28"/>
          <w:szCs w:val="28"/>
        </w:rPr>
        <w:t>гра</w:t>
      </w:r>
      <w:r w:rsidR="00A447C4">
        <w:rPr>
          <w:rFonts w:ascii="Times New Roman" w:hAnsi="Times New Roman" w:cs="Times New Roman"/>
          <w:sz w:val="28"/>
          <w:szCs w:val="28"/>
        </w:rPr>
        <w:t>ждан.</w:t>
      </w:r>
    </w:p>
    <w:p w:rsidR="00A447C4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4">
        <w:rPr>
          <w:rFonts w:ascii="Times New Roman" w:hAnsi="Times New Roman" w:cs="Times New Roman"/>
          <w:sz w:val="28"/>
          <w:szCs w:val="28"/>
        </w:rPr>
        <w:t>5. Предложения, о включении сведений об имуществе в Перечень, поступившие от лиц, указанных в п. 4 настоящего Порядка, предварительно рассматриваются рабочей групп</w:t>
      </w:r>
      <w:r w:rsidR="00A447C4">
        <w:rPr>
          <w:rFonts w:ascii="Times New Roman" w:hAnsi="Times New Roman" w:cs="Times New Roman"/>
          <w:sz w:val="28"/>
          <w:szCs w:val="28"/>
        </w:rPr>
        <w:t>ой</w:t>
      </w:r>
      <w:r w:rsidRPr="00A447C4">
        <w:rPr>
          <w:rFonts w:ascii="Times New Roman" w:hAnsi="Times New Roman" w:cs="Times New Roman"/>
          <w:sz w:val="28"/>
          <w:szCs w:val="28"/>
        </w:rPr>
        <w:t xml:space="preserve"> для формирования перечня муниципального имущества в целях поддержки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налоговый режим «Налог на профессиональный доход» (далее – рабочая группа), состав которой утверждается постановлением администрации, в течение 30 календарных дней со дня их поступления. </w:t>
      </w:r>
    </w:p>
    <w:p w:rsidR="00A447C4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предложений принимается одно из следующих решений: </w:t>
      </w:r>
    </w:p>
    <w:p w:rsidR="00A447C4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4">
        <w:rPr>
          <w:rFonts w:ascii="Times New Roman" w:hAnsi="Times New Roman" w:cs="Times New Roman"/>
          <w:sz w:val="28"/>
          <w:szCs w:val="28"/>
        </w:rPr>
        <w:t xml:space="preserve">а) о подготовке проекта постановления Администрации муниципального района </w:t>
      </w:r>
      <w:r w:rsidR="00A447C4">
        <w:rPr>
          <w:rFonts w:ascii="Times New Roman" w:hAnsi="Times New Roman" w:cs="Times New Roman"/>
          <w:sz w:val="28"/>
          <w:szCs w:val="28"/>
        </w:rPr>
        <w:t>Белебеевский</w:t>
      </w:r>
      <w:r w:rsidRPr="00A447C4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 включении сведений об имуществе, в отношении которого поступило предложение, в перечень; </w:t>
      </w:r>
    </w:p>
    <w:p w:rsidR="00A447C4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4">
        <w:rPr>
          <w:rFonts w:ascii="Times New Roman" w:hAnsi="Times New Roman" w:cs="Times New Roman"/>
          <w:sz w:val="28"/>
          <w:szCs w:val="28"/>
        </w:rPr>
        <w:t xml:space="preserve">б) о подготовке проекта постановления Администрации муниципального района </w:t>
      </w:r>
      <w:r w:rsidR="00A447C4">
        <w:rPr>
          <w:rFonts w:ascii="Times New Roman" w:hAnsi="Times New Roman" w:cs="Times New Roman"/>
          <w:sz w:val="28"/>
          <w:szCs w:val="28"/>
        </w:rPr>
        <w:t>Белебеевский</w:t>
      </w:r>
      <w:r w:rsidRPr="00A447C4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об исключении сведений об имуществе, в отношении которого поступило предложение, из перечня; </w:t>
      </w:r>
    </w:p>
    <w:p w:rsidR="00A447C4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4">
        <w:rPr>
          <w:rFonts w:ascii="Times New Roman" w:hAnsi="Times New Roman" w:cs="Times New Roman"/>
          <w:sz w:val="28"/>
          <w:szCs w:val="28"/>
        </w:rPr>
        <w:t xml:space="preserve">в) об отказе в учете предложений. </w:t>
      </w:r>
    </w:p>
    <w:p w:rsidR="00A447C4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4">
        <w:rPr>
          <w:rFonts w:ascii="Times New Roman" w:hAnsi="Times New Roman" w:cs="Times New Roman"/>
          <w:sz w:val="28"/>
          <w:szCs w:val="28"/>
        </w:rPr>
        <w:t xml:space="preserve">6. Решение об отказе в учете предложения о включении имущества в Перечень принимается рабочей группой в следующих случаях: </w:t>
      </w:r>
    </w:p>
    <w:p w:rsidR="00A447C4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4">
        <w:rPr>
          <w:rFonts w:ascii="Times New Roman" w:hAnsi="Times New Roman" w:cs="Times New Roman"/>
          <w:sz w:val="28"/>
          <w:szCs w:val="28"/>
        </w:rPr>
        <w:t>а) имущество не соответствует критериям, установленны</w:t>
      </w:r>
      <w:r w:rsidR="00C11BC4">
        <w:rPr>
          <w:rFonts w:ascii="Times New Roman" w:hAnsi="Times New Roman" w:cs="Times New Roman"/>
          <w:sz w:val="28"/>
          <w:szCs w:val="28"/>
        </w:rPr>
        <w:t>х</w:t>
      </w:r>
      <w:r w:rsidRPr="00A447C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11BC4">
        <w:rPr>
          <w:rFonts w:ascii="Times New Roman" w:hAnsi="Times New Roman" w:cs="Times New Roman"/>
          <w:sz w:val="28"/>
          <w:szCs w:val="28"/>
        </w:rPr>
        <w:t>ом 3</w:t>
      </w:r>
      <w:r w:rsidRPr="00A447C4">
        <w:rPr>
          <w:rFonts w:ascii="Times New Roman" w:hAnsi="Times New Roman" w:cs="Times New Roman"/>
          <w:sz w:val="28"/>
          <w:szCs w:val="28"/>
        </w:rPr>
        <w:t xml:space="preserve"> настоящего Порядка; </w:t>
      </w:r>
    </w:p>
    <w:p w:rsidR="000F3C3B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4">
        <w:rPr>
          <w:rFonts w:ascii="Times New Roman" w:hAnsi="Times New Roman" w:cs="Times New Roman"/>
          <w:sz w:val="28"/>
          <w:szCs w:val="28"/>
        </w:rPr>
        <w:t xml:space="preserve">б)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муниципального района </w:t>
      </w:r>
      <w:r w:rsidR="000F3C3B">
        <w:rPr>
          <w:rFonts w:ascii="Times New Roman" w:hAnsi="Times New Roman" w:cs="Times New Roman"/>
          <w:sz w:val="28"/>
          <w:szCs w:val="28"/>
        </w:rPr>
        <w:t>Белебеевский район Республики Башкортостан;</w:t>
      </w:r>
    </w:p>
    <w:p w:rsidR="000F3C3B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4">
        <w:rPr>
          <w:rFonts w:ascii="Times New Roman" w:hAnsi="Times New Roman" w:cs="Times New Roman"/>
          <w:sz w:val="28"/>
          <w:szCs w:val="28"/>
        </w:rPr>
        <w:t>в) отсутствуют индивидуально-определенные признаки движимого имущества, позволяющие заключить в</w:t>
      </w:r>
      <w:r w:rsidR="000F3C3B">
        <w:rPr>
          <w:rFonts w:ascii="Times New Roman" w:hAnsi="Times New Roman" w:cs="Times New Roman"/>
          <w:sz w:val="28"/>
          <w:szCs w:val="28"/>
        </w:rPr>
        <w:t xml:space="preserve"> отношении него договор аренды.</w:t>
      </w:r>
    </w:p>
    <w:p w:rsidR="000F3C3B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4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447C4">
        <w:rPr>
          <w:rFonts w:ascii="Times New Roman" w:hAnsi="Times New Roman" w:cs="Times New Roman"/>
          <w:sz w:val="28"/>
          <w:szCs w:val="28"/>
        </w:rPr>
        <w:t xml:space="preserve">По предложению рабочей группы сведения о муниципальном имуществе могут быть исключены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 или </w:t>
      </w:r>
      <w:proofErr w:type="spellStart"/>
      <w:r w:rsidRPr="00A447C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A447C4">
        <w:rPr>
          <w:rFonts w:ascii="Times New Roman" w:hAnsi="Times New Roman" w:cs="Times New Roman"/>
          <w:sz w:val="28"/>
          <w:szCs w:val="28"/>
        </w:rPr>
        <w:t xml:space="preserve"> граждан не поступило: </w:t>
      </w:r>
      <w:proofErr w:type="gramEnd"/>
    </w:p>
    <w:p w:rsidR="000F3C3B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4">
        <w:rPr>
          <w:rFonts w:ascii="Times New Roman" w:hAnsi="Times New Roman" w:cs="Times New Roman"/>
          <w:sz w:val="28"/>
          <w:szCs w:val="28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предпринимательства; </w:t>
      </w:r>
    </w:p>
    <w:p w:rsidR="000F3C3B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4">
        <w:rPr>
          <w:rFonts w:ascii="Times New Roman" w:hAnsi="Times New Roman" w:cs="Times New Roman"/>
          <w:sz w:val="28"/>
          <w:szCs w:val="28"/>
        </w:rPr>
        <w:t xml:space="preserve">б) ни одного предложения (заявления) о предоставлении имущества, включая земельные участки, в том числе без проведения аукциона (конкурса) в </w:t>
      </w:r>
      <w:r w:rsidRPr="00A447C4">
        <w:rPr>
          <w:rFonts w:ascii="Times New Roman" w:hAnsi="Times New Roman" w:cs="Times New Roman"/>
          <w:sz w:val="28"/>
          <w:szCs w:val="28"/>
        </w:rPr>
        <w:lastRenderedPageBreak/>
        <w:t xml:space="preserve">случаях, предусмотренных Федеральным законом от 26.07.2006 № 135-ФЗ «О защите конкуренции», Земельным кодексом Российской Федерации. </w:t>
      </w:r>
    </w:p>
    <w:p w:rsidR="000F3C3B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4">
        <w:rPr>
          <w:rFonts w:ascii="Times New Roman" w:hAnsi="Times New Roman" w:cs="Times New Roman"/>
          <w:sz w:val="28"/>
          <w:szCs w:val="28"/>
        </w:rPr>
        <w:t xml:space="preserve">8. Сведения могут быть исключены из Перечня, если: </w:t>
      </w:r>
    </w:p>
    <w:p w:rsidR="000F3C3B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4">
        <w:rPr>
          <w:rFonts w:ascii="Times New Roman" w:hAnsi="Times New Roman" w:cs="Times New Roman"/>
          <w:sz w:val="28"/>
          <w:szCs w:val="28"/>
        </w:rPr>
        <w:t xml:space="preserve">а) в отношении имущества в установленном законодательством порядке принято решение о его использовании для муниципальных нужд либо для иных целей; </w:t>
      </w:r>
    </w:p>
    <w:p w:rsidR="000F3C3B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3B">
        <w:rPr>
          <w:rFonts w:ascii="Times New Roman" w:hAnsi="Times New Roman" w:cs="Times New Roman"/>
          <w:sz w:val="28"/>
          <w:szCs w:val="28"/>
        </w:rPr>
        <w:t xml:space="preserve">б) право собственности на имущество в перечне прекращено по решению суда или в ином установленном законом порядке; </w:t>
      </w:r>
    </w:p>
    <w:p w:rsidR="000F3C3B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3B">
        <w:rPr>
          <w:rFonts w:ascii="Times New Roman" w:hAnsi="Times New Roman" w:cs="Times New Roman"/>
          <w:sz w:val="28"/>
          <w:szCs w:val="28"/>
        </w:rPr>
        <w:t xml:space="preserve">в) имущество признано аварийным в установленном порядке и подлежащим сносу или реконструкции; </w:t>
      </w:r>
    </w:p>
    <w:p w:rsidR="000F3C3B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3B">
        <w:rPr>
          <w:rFonts w:ascii="Times New Roman" w:hAnsi="Times New Roman" w:cs="Times New Roman"/>
          <w:sz w:val="28"/>
          <w:szCs w:val="28"/>
        </w:rPr>
        <w:t xml:space="preserve">г) по заявлению субъекта малого и среднего предпринимательства, либо </w:t>
      </w:r>
      <w:proofErr w:type="spellStart"/>
      <w:r w:rsidRPr="000F3C3B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0F3C3B">
        <w:rPr>
          <w:rFonts w:ascii="Times New Roman" w:hAnsi="Times New Roman" w:cs="Times New Roman"/>
          <w:sz w:val="28"/>
          <w:szCs w:val="28"/>
        </w:rPr>
        <w:t xml:space="preserve"> гражданина; </w:t>
      </w:r>
    </w:p>
    <w:p w:rsidR="000F3C3B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3B">
        <w:rPr>
          <w:rFonts w:ascii="Times New Roman" w:hAnsi="Times New Roman" w:cs="Times New Roman"/>
          <w:sz w:val="28"/>
          <w:szCs w:val="28"/>
        </w:rPr>
        <w:t xml:space="preserve">д) прекращение существования имущества в результате его гибели и ли уничтожения; </w:t>
      </w:r>
    </w:p>
    <w:p w:rsidR="000F3C3B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3B">
        <w:rPr>
          <w:rFonts w:ascii="Times New Roman" w:hAnsi="Times New Roman" w:cs="Times New Roman"/>
          <w:sz w:val="28"/>
          <w:szCs w:val="28"/>
        </w:rPr>
        <w:t xml:space="preserve">е)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 или организации инфраструктуры поддержки субъектов малого и среднего предпринимательства на условиях, обеспечивающих проведение его капитального ремонта и (или) реконструкции арендатором в </w:t>
      </w:r>
      <w:r w:rsidR="00C11BC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0F3C3B">
        <w:rPr>
          <w:rFonts w:ascii="Times New Roman" w:hAnsi="Times New Roman" w:cs="Times New Roman"/>
          <w:sz w:val="28"/>
          <w:szCs w:val="28"/>
        </w:rPr>
        <w:t xml:space="preserve">нормативным правовым актом органа местного самоуправления. </w:t>
      </w:r>
    </w:p>
    <w:p w:rsidR="000F3C3B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3B">
        <w:rPr>
          <w:rFonts w:ascii="Times New Roman" w:hAnsi="Times New Roman" w:cs="Times New Roman"/>
          <w:sz w:val="28"/>
          <w:szCs w:val="28"/>
        </w:rPr>
        <w:t xml:space="preserve">9. В случае принятия решения об отказе в учете предложения лицу, представившему предложение, в течение 10 дней направляется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 Ответ на обращение направляется в форме электронного документа по адресу электронной почты, указанному в обращении и (или) в письменной форме по почтовому адресу, указанному в обращении. </w:t>
      </w:r>
    </w:p>
    <w:p w:rsidR="000F3C3B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3B">
        <w:rPr>
          <w:rFonts w:ascii="Times New Roman" w:hAnsi="Times New Roman" w:cs="Times New Roman"/>
          <w:sz w:val="28"/>
          <w:szCs w:val="28"/>
        </w:rPr>
        <w:t xml:space="preserve">10. Перечень и внесенные в него изменения подлежат обязательному официальному опубликованию в сети Интернет на официальном сайте муниципального района </w:t>
      </w:r>
      <w:r w:rsidR="000F3C3B">
        <w:rPr>
          <w:rFonts w:ascii="Times New Roman" w:hAnsi="Times New Roman" w:cs="Times New Roman"/>
          <w:sz w:val="28"/>
          <w:szCs w:val="28"/>
        </w:rPr>
        <w:t>Белебеевский</w:t>
      </w:r>
      <w:r w:rsidRPr="000F3C3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в течение 10 рабочих дней со дня их </w:t>
      </w:r>
      <w:r w:rsidR="00C11BC4">
        <w:rPr>
          <w:rFonts w:ascii="Times New Roman" w:hAnsi="Times New Roman" w:cs="Times New Roman"/>
          <w:sz w:val="28"/>
          <w:szCs w:val="28"/>
        </w:rPr>
        <w:t>принятия</w:t>
      </w:r>
      <w:r w:rsidRPr="000F3C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C3B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3B">
        <w:rPr>
          <w:rFonts w:ascii="Times New Roman" w:hAnsi="Times New Roman" w:cs="Times New Roman"/>
          <w:sz w:val="28"/>
          <w:szCs w:val="28"/>
        </w:rPr>
        <w:t xml:space="preserve">11. Уполномоченный орган обеспечивает оказание методической помощи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</w:t>
      </w:r>
      <w:proofErr w:type="spellStart"/>
      <w:r w:rsidRPr="000F3C3B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0F3C3B">
        <w:rPr>
          <w:rFonts w:ascii="Times New Roman" w:hAnsi="Times New Roman" w:cs="Times New Roman"/>
          <w:sz w:val="28"/>
          <w:szCs w:val="28"/>
        </w:rPr>
        <w:t xml:space="preserve"> гражданам в решении вопросов передачи им во владение и (или) в пользование муниципального имущества, указанного в пункте </w:t>
      </w:r>
      <w:r w:rsidR="00C11BC4">
        <w:rPr>
          <w:rFonts w:ascii="Times New Roman" w:hAnsi="Times New Roman" w:cs="Times New Roman"/>
          <w:sz w:val="28"/>
          <w:szCs w:val="28"/>
        </w:rPr>
        <w:t>3</w:t>
      </w:r>
      <w:r w:rsidRPr="000F3C3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F3C3B" w:rsidRDefault="000F3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3C3B" w:rsidRDefault="004B3678" w:rsidP="000F3C3B">
      <w:pPr>
        <w:spacing w:after="0" w:line="240" w:lineRule="auto"/>
        <w:ind w:left="5670" w:firstLine="1"/>
        <w:jc w:val="both"/>
        <w:rPr>
          <w:rFonts w:ascii="Times New Roman" w:hAnsi="Times New Roman" w:cs="Times New Roman"/>
          <w:sz w:val="24"/>
          <w:szCs w:val="24"/>
        </w:rPr>
      </w:pPr>
      <w:r w:rsidRPr="000F3C3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92AEE">
        <w:rPr>
          <w:rFonts w:ascii="Times New Roman" w:hAnsi="Times New Roman" w:cs="Times New Roman"/>
          <w:sz w:val="24"/>
          <w:szCs w:val="24"/>
        </w:rPr>
        <w:t>3</w:t>
      </w:r>
      <w:r w:rsidRPr="000F3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C3B" w:rsidRPr="000F3C3B" w:rsidRDefault="0021350C" w:rsidP="000F3C3B">
      <w:pPr>
        <w:spacing w:after="0" w:line="240" w:lineRule="auto"/>
        <w:ind w:left="5670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B3678" w:rsidRPr="000F3C3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B3678" w:rsidRPr="000F3C3B">
        <w:rPr>
          <w:rFonts w:ascii="Times New Roman" w:hAnsi="Times New Roman" w:cs="Times New Roman"/>
          <w:sz w:val="24"/>
          <w:szCs w:val="24"/>
        </w:rPr>
        <w:t xml:space="preserve"> Совета муниципального района </w:t>
      </w:r>
      <w:r w:rsidR="000F3C3B">
        <w:rPr>
          <w:rFonts w:ascii="Times New Roman" w:hAnsi="Times New Roman" w:cs="Times New Roman"/>
          <w:sz w:val="24"/>
          <w:szCs w:val="24"/>
        </w:rPr>
        <w:t>Белебеевский</w:t>
      </w:r>
      <w:r w:rsidR="004B3678" w:rsidRPr="000F3C3B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>
        <w:rPr>
          <w:rFonts w:ascii="Times New Roman" w:hAnsi="Times New Roman" w:cs="Times New Roman"/>
          <w:sz w:val="24"/>
          <w:szCs w:val="24"/>
        </w:rPr>
        <w:t xml:space="preserve"> № 165 от 27.05.2021</w:t>
      </w:r>
      <w:r w:rsidR="004B3678" w:rsidRPr="000F3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C3B" w:rsidRDefault="000F3C3B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C3B" w:rsidRDefault="000F3C3B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C3B" w:rsidRDefault="000F3C3B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C3B" w:rsidRDefault="004B3678" w:rsidP="000F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3B">
        <w:rPr>
          <w:rFonts w:ascii="Times New Roman" w:hAnsi="Times New Roman" w:cs="Times New Roman"/>
          <w:sz w:val="28"/>
          <w:szCs w:val="28"/>
        </w:rPr>
        <w:t xml:space="preserve">Виды муниципального имущества, которое используется для формирования перечня муниципального имущества муниципального района </w:t>
      </w:r>
      <w:proofErr w:type="spellStart"/>
      <w:r w:rsidR="000F3C3B">
        <w:rPr>
          <w:rFonts w:ascii="Times New Roman" w:hAnsi="Times New Roman" w:cs="Times New Roman"/>
          <w:sz w:val="28"/>
          <w:szCs w:val="28"/>
        </w:rPr>
        <w:t>Белебеевкий</w:t>
      </w:r>
      <w:proofErr w:type="spellEnd"/>
      <w:r w:rsidRPr="000F3C3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в целях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0F3C3B" w:rsidRDefault="000F3C3B" w:rsidP="000F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C3B" w:rsidRDefault="000F3C3B" w:rsidP="000F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C3B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3B">
        <w:rPr>
          <w:rFonts w:ascii="Times New Roman" w:hAnsi="Times New Roman" w:cs="Times New Roman"/>
          <w:sz w:val="28"/>
          <w:szCs w:val="28"/>
        </w:rPr>
        <w:t xml:space="preserve"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 </w:t>
      </w:r>
    </w:p>
    <w:p w:rsidR="000F3C3B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3B">
        <w:rPr>
          <w:rFonts w:ascii="Times New Roman" w:hAnsi="Times New Roman" w:cs="Times New Roman"/>
          <w:sz w:val="28"/>
          <w:szCs w:val="28"/>
        </w:rPr>
        <w:t>2. Объекты недвижимого имущества,</w:t>
      </w:r>
      <w:r w:rsidR="000F3C3B">
        <w:rPr>
          <w:rFonts w:ascii="Times New Roman" w:hAnsi="Times New Roman" w:cs="Times New Roman"/>
          <w:sz w:val="28"/>
          <w:szCs w:val="28"/>
        </w:rPr>
        <w:t xml:space="preserve"> подключенные к сетям инженерно-</w:t>
      </w:r>
      <w:r w:rsidRPr="000F3C3B">
        <w:rPr>
          <w:rFonts w:ascii="Times New Roman" w:hAnsi="Times New Roman" w:cs="Times New Roman"/>
          <w:sz w:val="28"/>
          <w:szCs w:val="28"/>
        </w:rPr>
        <w:t xml:space="preserve">технического обеспечения и имеющие доступ к объектам транспортной инфраструктуры; </w:t>
      </w:r>
    </w:p>
    <w:p w:rsidR="000F3C3B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3B">
        <w:rPr>
          <w:rFonts w:ascii="Times New Roman" w:hAnsi="Times New Roman" w:cs="Times New Roman"/>
          <w:sz w:val="28"/>
          <w:szCs w:val="28"/>
        </w:rPr>
        <w:t>3. Имущество, переданное субъекту малого</w:t>
      </w:r>
      <w:r w:rsidRPr="004B3678">
        <w:rPr>
          <w:rFonts w:ascii="Times New Roman" w:hAnsi="Times New Roman" w:cs="Times New Roman"/>
        </w:rPr>
        <w:t xml:space="preserve"> </w:t>
      </w:r>
      <w:r w:rsidRPr="000F3C3B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и физическому лицу, не являющемуся индивидуальным предпринимателем и применяющему специальный налоговый режим «Налог на профессиональный доход» по договору аренды, срок действия которого указан согласно заявлению субъекта малого и среднего предпринимательства; </w:t>
      </w:r>
    </w:p>
    <w:p w:rsidR="000F3C3B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3B">
        <w:rPr>
          <w:rFonts w:ascii="Times New Roman" w:hAnsi="Times New Roman" w:cs="Times New Roman"/>
          <w:sz w:val="28"/>
          <w:szCs w:val="28"/>
        </w:rPr>
        <w:t xml:space="preserve"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деятельности. </w:t>
      </w:r>
    </w:p>
    <w:p w:rsidR="000F3C3B" w:rsidRDefault="004B3678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3B">
        <w:rPr>
          <w:rFonts w:ascii="Times New Roman" w:hAnsi="Times New Roman" w:cs="Times New Roman"/>
          <w:sz w:val="28"/>
          <w:szCs w:val="28"/>
        </w:rPr>
        <w:t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на которые распространяется действие нормативного правового акта органов местного самоуправления, регулирующего предоставление в аренду объектов капитального строительства, требующих капитального ремонта, реконструкции, завершения строительством</w:t>
      </w:r>
      <w:r w:rsidR="000F3C3B">
        <w:rPr>
          <w:rFonts w:ascii="Times New Roman" w:hAnsi="Times New Roman" w:cs="Times New Roman"/>
          <w:sz w:val="28"/>
          <w:szCs w:val="28"/>
        </w:rPr>
        <w:t>.</w:t>
      </w:r>
    </w:p>
    <w:p w:rsidR="009A7CBC" w:rsidRDefault="009A7CBC">
      <w:pPr>
        <w:rPr>
          <w:rFonts w:ascii="Times New Roman" w:hAnsi="Times New Roman" w:cs="Times New Roman"/>
          <w:sz w:val="28"/>
          <w:szCs w:val="28"/>
        </w:rPr>
        <w:sectPr w:rsidR="009A7CBC" w:rsidSect="004B3678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9A7CBC" w:rsidRDefault="00992AEE" w:rsidP="009A7CBC">
      <w:pPr>
        <w:spacing w:after="0" w:line="240" w:lineRule="auto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="009A7CBC" w:rsidRPr="000F3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CBC" w:rsidRPr="000F3C3B" w:rsidRDefault="0021350C" w:rsidP="009A7CBC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9A7CBC" w:rsidRPr="000F3C3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A7CBC" w:rsidRPr="000F3C3B">
        <w:rPr>
          <w:rFonts w:ascii="Times New Roman" w:hAnsi="Times New Roman" w:cs="Times New Roman"/>
          <w:sz w:val="24"/>
          <w:szCs w:val="24"/>
        </w:rPr>
        <w:t xml:space="preserve"> Совета муниципального района </w:t>
      </w:r>
      <w:r w:rsidR="009A7CBC">
        <w:rPr>
          <w:rFonts w:ascii="Times New Roman" w:hAnsi="Times New Roman" w:cs="Times New Roman"/>
          <w:sz w:val="24"/>
          <w:szCs w:val="24"/>
        </w:rPr>
        <w:t>Белебеевский</w:t>
      </w:r>
      <w:r w:rsidR="009A7CBC" w:rsidRPr="000F3C3B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</w:t>
      </w:r>
      <w:r>
        <w:rPr>
          <w:rFonts w:ascii="Times New Roman" w:hAnsi="Times New Roman" w:cs="Times New Roman"/>
          <w:sz w:val="24"/>
          <w:szCs w:val="24"/>
        </w:rPr>
        <w:t>№ 165 от 27.05.2021</w:t>
      </w:r>
    </w:p>
    <w:p w:rsidR="009A7CBC" w:rsidRPr="009A7CBC" w:rsidRDefault="009A7CBC" w:rsidP="009A7CBC">
      <w:pPr>
        <w:spacing w:after="0" w:line="240" w:lineRule="auto"/>
        <w:ind w:left="1006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A7CBC" w:rsidRPr="009A7CBC" w:rsidRDefault="009A7CBC" w:rsidP="009A7CBC">
      <w:pPr>
        <w:spacing w:after="0" w:line="240" w:lineRule="auto"/>
        <w:ind w:left="1006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A7C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7CBC" w:rsidRPr="009A7CBC" w:rsidRDefault="009A7CBC" w:rsidP="009A7CBC">
      <w:pPr>
        <w:spacing w:after="0" w:line="240" w:lineRule="auto"/>
        <w:ind w:left="1006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A7C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9A7CBC" w:rsidRPr="009A7CBC" w:rsidRDefault="009A7CBC" w:rsidP="009A7C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A7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перечня муниципального имущества </w:t>
      </w:r>
      <w:r w:rsidRPr="009A7C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7CBC" w:rsidRPr="009A7CBC" w:rsidRDefault="009A7CBC" w:rsidP="009A7C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A7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Белебеевский район Республики Башкортостан, предназначенного для предоставления субъектам во владение и (или) пользование малого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среднего предпринимательства, </w:t>
      </w:r>
      <w:r w:rsidRPr="009A7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организациям, составляющим инфраструктуру поддержки субъектов малого и среднего предпринимательства</w:t>
      </w:r>
      <w:r w:rsidRPr="009A7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A7CBC">
        <w:rPr>
          <w:rFonts w:ascii="Times New Roman" w:hAnsi="Times New Roman" w:cs="Times New Roman"/>
          <w:b/>
          <w:sz w:val="28"/>
          <w:szCs w:val="28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9A7CBC" w:rsidRPr="009A7CBC" w:rsidRDefault="009A7CBC" w:rsidP="009A7C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A7C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819"/>
        <w:gridCol w:w="1919"/>
        <w:gridCol w:w="1660"/>
        <w:gridCol w:w="4184"/>
        <w:gridCol w:w="2301"/>
        <w:gridCol w:w="2185"/>
      </w:tblGrid>
      <w:tr w:rsidR="009A7CBC" w:rsidRPr="009A7CBC" w:rsidTr="009A7CBC"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№ п/п </w:t>
            </w: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Адрес (местоположение) объекта 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Вид объекта недвижимости, тип движимого имущества 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учета </w:t>
            </w:r>
          </w:p>
        </w:tc>
        <w:tc>
          <w:tcPr>
            <w:tcW w:w="92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Сведения о недвижимом имуществе </w:t>
            </w:r>
          </w:p>
        </w:tc>
      </w:tr>
      <w:tr w:rsidR="009A7CBC" w:rsidRPr="009A7CBC" w:rsidTr="009A7CB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7CBC" w:rsidRPr="009A7CBC" w:rsidRDefault="009A7CBC" w:rsidP="009A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7CBC" w:rsidRPr="009A7CBC" w:rsidRDefault="009A7CBC" w:rsidP="009A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7CBC" w:rsidRPr="009A7CBC" w:rsidRDefault="009A7CBC" w:rsidP="009A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7CBC" w:rsidRPr="009A7CBC" w:rsidRDefault="009A7CBC" w:rsidP="009A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Основная характеристика объекта недвижимости </w:t>
            </w:r>
          </w:p>
        </w:tc>
      </w:tr>
      <w:tr w:rsidR="009A7CBC" w:rsidRPr="009A7CBC" w:rsidTr="009A7CBC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Тип (площадь – для земельных участков, зданий, помещений; протяженность, объем, площадь, глубина залегания – для сооружений, протяженность, объем, площадь, глубина залеганий согласно проектной документации – для объектов незавершенного строительства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значение/ Проектируемое значение (для объектов незавершенного строительства)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Единица измерения (для площади – </w:t>
            </w:r>
            <w:proofErr w:type="spellStart"/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, для протяженности – м, для глубины залегания – м, для объема – </w:t>
            </w:r>
            <w:proofErr w:type="spellStart"/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куб.м</w:t>
            </w:r>
            <w:proofErr w:type="spellEnd"/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</w:tr>
      <w:tr w:rsidR="009A7CBC" w:rsidRPr="009A7CBC" w:rsidTr="009A7CBC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4 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5 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6 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7 </w:t>
            </w:r>
          </w:p>
        </w:tc>
      </w:tr>
    </w:tbl>
    <w:p w:rsidR="009A7CBC" w:rsidRPr="009A7CBC" w:rsidRDefault="009A7CBC" w:rsidP="009A7C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A7C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7CBC" w:rsidRPr="009A7CBC" w:rsidRDefault="009A7CBC" w:rsidP="009A7C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A7C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9A7CBC"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ru-RU"/>
        </w:rPr>
        <w:t>Разрыв страницы</w:t>
      </w:r>
      <w:r w:rsidRPr="009A7C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2122"/>
        <w:gridCol w:w="2144"/>
        <w:gridCol w:w="1453"/>
        <w:gridCol w:w="1634"/>
        <w:gridCol w:w="2025"/>
        <w:gridCol w:w="938"/>
        <w:gridCol w:w="1069"/>
        <w:gridCol w:w="1905"/>
      </w:tblGrid>
      <w:tr w:rsidR="009A7CBC" w:rsidRPr="009A7CBC" w:rsidTr="009A7CBC">
        <w:tc>
          <w:tcPr>
            <w:tcW w:w="95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Сведения о недвижимом имуществе </w:t>
            </w:r>
          </w:p>
        </w:tc>
        <w:tc>
          <w:tcPr>
            <w:tcW w:w="61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Сведения о движимом имуществе </w:t>
            </w:r>
          </w:p>
        </w:tc>
      </w:tr>
      <w:tr w:rsidR="009A7CBC" w:rsidRPr="009A7CBC" w:rsidTr="009A7CBC">
        <w:tc>
          <w:tcPr>
            <w:tcW w:w="39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Кадастровый номер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Техническое состояние объекта недвижимости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Категория земель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Вид разрешенного использования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Государственный регистрационный знак (при наличии)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Марка, модель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Год выпуска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Состав (принадлежности) имущества </w:t>
            </w:r>
          </w:p>
        </w:tc>
      </w:tr>
      <w:tr w:rsidR="009A7CBC" w:rsidRPr="009A7CBC" w:rsidTr="009A7CBC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Номер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Тип (кадастровый, условный, устаревший)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A7CBC" w:rsidRPr="009A7CBC" w:rsidTr="009A7CBC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8 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9 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10 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11 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12 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13 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14 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15 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16 </w:t>
            </w:r>
          </w:p>
        </w:tc>
      </w:tr>
    </w:tbl>
    <w:p w:rsidR="009A7CBC" w:rsidRPr="009A7CBC" w:rsidRDefault="009A7CBC" w:rsidP="009A7C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A7CBC">
        <w:rPr>
          <w:rFonts w:ascii="Times New Roman" w:eastAsia="Times New Roman" w:hAnsi="Times New Roman" w:cs="Times New Roman"/>
          <w:lang w:eastAsia="ru-RU"/>
        </w:rPr>
        <w:t> </w:t>
      </w:r>
    </w:p>
    <w:p w:rsidR="009A7CBC" w:rsidRPr="009A7CBC" w:rsidRDefault="009A7CBC" w:rsidP="009A7C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A7CBC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2453"/>
        <w:gridCol w:w="2142"/>
        <w:gridCol w:w="2080"/>
        <w:gridCol w:w="2142"/>
        <w:gridCol w:w="1662"/>
        <w:gridCol w:w="1555"/>
      </w:tblGrid>
      <w:tr w:rsidR="009A7CBC" w:rsidRPr="009A7CBC" w:rsidTr="009A7CBC">
        <w:tc>
          <w:tcPr>
            <w:tcW w:w="152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divId w:val="11909516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Сведения о правообладателях и прав третьих лиц на имущество </w:t>
            </w:r>
          </w:p>
        </w:tc>
      </w:tr>
      <w:tr w:rsidR="009A7CBC" w:rsidRPr="009A7CBC" w:rsidTr="009A7CBC">
        <w:tc>
          <w:tcPr>
            <w:tcW w:w="53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Для договоров аренды и безвозмездного пользования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Наименование правообладателя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Наличие ограниченного вещного права на имущество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ИНН правообладателя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Контактный номер телефона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 </w:t>
            </w:r>
          </w:p>
        </w:tc>
      </w:tr>
      <w:tr w:rsidR="009A7CBC" w:rsidRPr="009A7CBC" w:rsidTr="009A7CBC"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Наличие права аренды или права безвозмездного пользования на имущество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Дата окончания срока действия договора (при наличии)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A7CBC" w:rsidRPr="009A7CBC" w:rsidTr="009A7CBC"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17 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18 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19 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20 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21 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22 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BC" w:rsidRPr="009A7CBC" w:rsidRDefault="009A7CBC" w:rsidP="009A7C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C">
              <w:rPr>
                <w:rFonts w:ascii="Times New Roman" w:eastAsia="Times New Roman" w:hAnsi="Times New Roman" w:cs="Times New Roman"/>
                <w:lang w:eastAsia="ru-RU"/>
              </w:rPr>
              <w:t>23 </w:t>
            </w:r>
          </w:p>
        </w:tc>
      </w:tr>
    </w:tbl>
    <w:p w:rsidR="009A7CBC" w:rsidRPr="009A7CBC" w:rsidRDefault="009A7CBC" w:rsidP="009A7C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A7CBC">
        <w:rPr>
          <w:rFonts w:ascii="Times New Roman" w:eastAsia="Times New Roman" w:hAnsi="Times New Roman" w:cs="Times New Roman"/>
          <w:lang w:eastAsia="ru-RU"/>
        </w:rPr>
        <w:t> </w:t>
      </w:r>
    </w:p>
    <w:p w:rsidR="009A7CBC" w:rsidRPr="009A7CBC" w:rsidRDefault="009A7CBC" w:rsidP="009A7C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A7CBC">
        <w:rPr>
          <w:rFonts w:ascii="Times New Roman" w:eastAsia="Times New Roman" w:hAnsi="Times New Roman" w:cs="Times New Roman"/>
          <w:lang w:eastAsia="ru-RU"/>
        </w:rPr>
        <w:t> </w:t>
      </w:r>
    </w:p>
    <w:p w:rsidR="009A7CBC" w:rsidRPr="009A7CBC" w:rsidRDefault="009A7CBC" w:rsidP="009A7C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A7CBC">
        <w:rPr>
          <w:rFonts w:ascii="Times New Roman" w:eastAsia="Times New Roman" w:hAnsi="Times New Roman" w:cs="Times New Roman"/>
          <w:lang w:eastAsia="ru-RU"/>
        </w:rPr>
        <w:t> </w:t>
      </w:r>
    </w:p>
    <w:p w:rsidR="009A7CBC" w:rsidRPr="009A7CBC" w:rsidRDefault="009A7CBC" w:rsidP="009A7C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A7CBC">
        <w:rPr>
          <w:rFonts w:ascii="Times New Roman" w:eastAsia="Times New Roman" w:hAnsi="Times New Roman" w:cs="Times New Roman"/>
          <w:lang w:eastAsia="ru-RU"/>
        </w:rPr>
        <w:t> </w:t>
      </w:r>
    </w:p>
    <w:p w:rsidR="009A7CBC" w:rsidRPr="009A7CBC" w:rsidRDefault="009A7CBC" w:rsidP="009A7C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A7CBC">
        <w:rPr>
          <w:rFonts w:ascii="Times New Roman" w:eastAsia="Times New Roman" w:hAnsi="Times New Roman" w:cs="Times New Roman"/>
          <w:lang w:eastAsia="ru-RU"/>
        </w:rPr>
        <w:t> </w:t>
      </w:r>
    </w:p>
    <w:p w:rsidR="009A7CBC" w:rsidRPr="009A7CBC" w:rsidRDefault="009A7CBC" w:rsidP="009A7C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A7CBC">
        <w:rPr>
          <w:rFonts w:ascii="Times New Roman" w:eastAsia="Times New Roman" w:hAnsi="Times New Roman" w:cs="Times New Roman"/>
          <w:lang w:eastAsia="ru-RU"/>
        </w:rPr>
        <w:t> </w:t>
      </w:r>
    </w:p>
    <w:p w:rsidR="009A7CBC" w:rsidRPr="009A7CBC" w:rsidRDefault="009A7CBC" w:rsidP="009A7C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A7CBC">
        <w:rPr>
          <w:rFonts w:ascii="Times New Roman" w:eastAsia="Times New Roman" w:hAnsi="Times New Roman" w:cs="Times New Roman"/>
          <w:lang w:eastAsia="ru-RU"/>
        </w:rPr>
        <w:t> </w:t>
      </w:r>
    </w:p>
    <w:p w:rsidR="009A7CBC" w:rsidRDefault="009A7CBC">
      <w:pPr>
        <w:rPr>
          <w:rFonts w:ascii="Times New Roman" w:hAnsi="Times New Roman" w:cs="Times New Roman"/>
          <w:sz w:val="28"/>
          <w:szCs w:val="28"/>
        </w:rPr>
      </w:pPr>
    </w:p>
    <w:p w:rsidR="000F3C3B" w:rsidRDefault="000F3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2216" w:rsidRPr="000F3C3B" w:rsidRDefault="00CC2216" w:rsidP="004B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2216" w:rsidRPr="000F3C3B" w:rsidSect="009A7CBC">
      <w:pgSz w:w="16838" w:h="11906" w:orient="landscape"/>
      <w:pgMar w:top="709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78"/>
    <w:rsid w:val="000F3C3B"/>
    <w:rsid w:val="0010353E"/>
    <w:rsid w:val="0021350C"/>
    <w:rsid w:val="004B3678"/>
    <w:rsid w:val="0084209B"/>
    <w:rsid w:val="00992AEE"/>
    <w:rsid w:val="009A7CBC"/>
    <w:rsid w:val="00A447C4"/>
    <w:rsid w:val="00B33F33"/>
    <w:rsid w:val="00B87A2B"/>
    <w:rsid w:val="00C11BC4"/>
    <w:rsid w:val="00CC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A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7CBC"/>
  </w:style>
  <w:style w:type="character" w:customStyle="1" w:styleId="eop">
    <w:name w:val="eop"/>
    <w:basedOn w:val="a0"/>
    <w:rsid w:val="009A7CBC"/>
  </w:style>
  <w:style w:type="character" w:customStyle="1" w:styleId="contextualspellingandgrammarerror">
    <w:name w:val="contextualspellingandgrammarerror"/>
    <w:basedOn w:val="a0"/>
    <w:rsid w:val="009A7CBC"/>
  </w:style>
  <w:style w:type="character" w:customStyle="1" w:styleId="spellingerror">
    <w:name w:val="spellingerror"/>
    <w:basedOn w:val="a0"/>
    <w:rsid w:val="009A7CBC"/>
  </w:style>
  <w:style w:type="character" w:customStyle="1" w:styleId="pagebreaktextspan">
    <w:name w:val="pagebreaktextspan"/>
    <w:basedOn w:val="a0"/>
    <w:rsid w:val="009A7CBC"/>
  </w:style>
  <w:style w:type="paragraph" w:styleId="a3">
    <w:name w:val="Balloon Text"/>
    <w:basedOn w:val="a"/>
    <w:link w:val="a4"/>
    <w:uiPriority w:val="99"/>
    <w:semiHidden/>
    <w:unhideWhenUsed/>
    <w:rsid w:val="00B3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F3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21350C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135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1350C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135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A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7CBC"/>
  </w:style>
  <w:style w:type="character" w:customStyle="1" w:styleId="eop">
    <w:name w:val="eop"/>
    <w:basedOn w:val="a0"/>
    <w:rsid w:val="009A7CBC"/>
  </w:style>
  <w:style w:type="character" w:customStyle="1" w:styleId="contextualspellingandgrammarerror">
    <w:name w:val="contextualspellingandgrammarerror"/>
    <w:basedOn w:val="a0"/>
    <w:rsid w:val="009A7CBC"/>
  </w:style>
  <w:style w:type="character" w:customStyle="1" w:styleId="spellingerror">
    <w:name w:val="spellingerror"/>
    <w:basedOn w:val="a0"/>
    <w:rsid w:val="009A7CBC"/>
  </w:style>
  <w:style w:type="character" w:customStyle="1" w:styleId="pagebreaktextspan">
    <w:name w:val="pagebreaktextspan"/>
    <w:basedOn w:val="a0"/>
    <w:rsid w:val="009A7CBC"/>
  </w:style>
  <w:style w:type="paragraph" w:styleId="a3">
    <w:name w:val="Balloon Text"/>
    <w:basedOn w:val="a"/>
    <w:link w:val="a4"/>
    <w:uiPriority w:val="99"/>
    <w:semiHidden/>
    <w:unhideWhenUsed/>
    <w:rsid w:val="00B3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F3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21350C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135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1350C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135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1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8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7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57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8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8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5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8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6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0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6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8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2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3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3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9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1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2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8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2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24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7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0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4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6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4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9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7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2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8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03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0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1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2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0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5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878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9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0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1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6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6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7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9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2876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dcterms:created xsi:type="dcterms:W3CDTF">2021-05-14T19:50:00Z</dcterms:created>
  <dcterms:modified xsi:type="dcterms:W3CDTF">2021-05-18T11:46:00Z</dcterms:modified>
</cp:coreProperties>
</file>